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B9" w:rsidRPr="00921F1D" w:rsidRDefault="006863B9" w:rsidP="006863B9">
      <w:pPr>
        <w:pBdr>
          <w:bottom w:val="single" w:sz="12" w:space="1" w:color="auto"/>
        </w:pBdr>
        <w:rPr>
          <w:rFonts w:ascii="Forte" w:hAnsi="Forte"/>
          <w:b/>
          <w:sz w:val="44"/>
          <w:szCs w:val="44"/>
        </w:rPr>
      </w:pPr>
      <w:r w:rsidRPr="00921F1D">
        <w:rPr>
          <w:rFonts w:ascii="Forte" w:hAnsi="Forte"/>
          <w:b/>
          <w:sz w:val="44"/>
          <w:szCs w:val="44"/>
        </w:rPr>
        <w:t xml:space="preserve">  </w:t>
      </w:r>
      <w:r w:rsidR="00921F1D" w:rsidRPr="00921F1D">
        <w:rPr>
          <w:rFonts w:ascii="Forte" w:hAnsi="Forte"/>
          <w:b/>
          <w:sz w:val="44"/>
          <w:szCs w:val="44"/>
        </w:rPr>
        <w:t xml:space="preserve">Arts 512:    Introduction to Watercolor                    </w:t>
      </w:r>
    </w:p>
    <w:p w:rsidR="00E31AE6" w:rsidRPr="00E31AE6" w:rsidRDefault="006863B9" w:rsidP="006863B9">
      <w:pPr>
        <w:rPr>
          <w:sz w:val="24"/>
          <w:szCs w:val="24"/>
        </w:rPr>
      </w:pPr>
      <w:r w:rsidRPr="00E31AE6">
        <w:rPr>
          <w:sz w:val="24"/>
          <w:szCs w:val="24"/>
        </w:rPr>
        <w:t xml:space="preserve">Dianne </w:t>
      </w:r>
      <w:proofErr w:type="spellStart"/>
      <w:r w:rsidRPr="00E31AE6">
        <w:rPr>
          <w:sz w:val="24"/>
          <w:szCs w:val="24"/>
        </w:rPr>
        <w:t>Mahaffee</w:t>
      </w:r>
      <w:proofErr w:type="spellEnd"/>
      <w:r w:rsidRPr="00E31AE6">
        <w:rPr>
          <w:sz w:val="24"/>
          <w:szCs w:val="24"/>
        </w:rPr>
        <w:t xml:space="preserve">, Professor </w:t>
      </w:r>
      <w:r w:rsidR="00E31AE6" w:rsidRPr="00E31AE6">
        <w:rPr>
          <w:sz w:val="24"/>
          <w:szCs w:val="24"/>
        </w:rPr>
        <w:t xml:space="preserve">                      </w:t>
      </w:r>
      <w:r w:rsidR="00E31AE6">
        <w:rPr>
          <w:sz w:val="24"/>
          <w:szCs w:val="24"/>
        </w:rPr>
        <w:t xml:space="preserve">                                </w:t>
      </w:r>
      <w:r w:rsidR="00E31AE6" w:rsidRPr="00E31AE6">
        <w:rPr>
          <w:sz w:val="24"/>
          <w:szCs w:val="24"/>
        </w:rPr>
        <w:t xml:space="preserve"> USC Lancaster  </w:t>
      </w:r>
    </w:p>
    <w:p w:rsidR="006863B9" w:rsidRPr="00E31AE6" w:rsidRDefault="00FA6B23" w:rsidP="006863B9">
      <w:pPr>
        <w:rPr>
          <w:sz w:val="24"/>
          <w:szCs w:val="24"/>
        </w:rPr>
      </w:pPr>
      <w:hyperlink r:id="rId5" w:history="1">
        <w:r w:rsidR="00E31AE6" w:rsidRPr="00374831">
          <w:rPr>
            <w:rStyle w:val="Hyperlink"/>
            <w:sz w:val="24"/>
            <w:szCs w:val="24"/>
          </w:rPr>
          <w:t>Dianne.mahaffee@lcsdmail.net</w:t>
        </w:r>
      </w:hyperlink>
      <w:r w:rsidR="00E31AE6" w:rsidRPr="00E31AE6">
        <w:rPr>
          <w:sz w:val="24"/>
          <w:szCs w:val="24"/>
        </w:rPr>
        <w:t xml:space="preserve">                 </w:t>
      </w:r>
      <w:r w:rsidR="00E31AE6">
        <w:rPr>
          <w:sz w:val="24"/>
          <w:szCs w:val="24"/>
        </w:rPr>
        <w:t xml:space="preserve">                               </w:t>
      </w:r>
      <w:r w:rsidR="00E31AE6" w:rsidRPr="00E31AE6">
        <w:rPr>
          <w:sz w:val="24"/>
          <w:szCs w:val="24"/>
        </w:rPr>
        <w:t xml:space="preserve"> MW </w:t>
      </w:r>
      <w:proofErr w:type="gramStart"/>
      <w:r w:rsidR="00E31AE6" w:rsidRPr="00E31AE6">
        <w:rPr>
          <w:sz w:val="24"/>
          <w:szCs w:val="24"/>
        </w:rPr>
        <w:t>5 :</w:t>
      </w:r>
      <w:proofErr w:type="gramEnd"/>
      <w:r w:rsidR="00E31AE6" w:rsidRPr="00E31AE6">
        <w:rPr>
          <w:sz w:val="24"/>
          <w:szCs w:val="24"/>
        </w:rPr>
        <w:t>30-8 :30</w:t>
      </w:r>
    </w:p>
    <w:p w:rsidR="00E31AE6" w:rsidRPr="00E31AE6" w:rsidRDefault="006863B9" w:rsidP="006863B9">
      <w:pPr>
        <w:rPr>
          <w:sz w:val="24"/>
          <w:szCs w:val="24"/>
        </w:rPr>
      </w:pPr>
      <w:r w:rsidRPr="00E31AE6">
        <w:rPr>
          <w:sz w:val="24"/>
          <w:szCs w:val="24"/>
        </w:rPr>
        <w:t>803 289</w:t>
      </w:r>
      <w:r w:rsidR="00E31AE6" w:rsidRPr="00E31AE6">
        <w:rPr>
          <w:sz w:val="24"/>
          <w:szCs w:val="24"/>
        </w:rPr>
        <w:t>-6473</w:t>
      </w:r>
      <w:r w:rsidR="00E31AE6">
        <w:rPr>
          <w:sz w:val="24"/>
          <w:szCs w:val="24"/>
        </w:rPr>
        <w:t xml:space="preserve"> HOME                                                                     2</w:t>
      </w:r>
      <w:r w:rsidR="00E31AE6" w:rsidRPr="00E31AE6">
        <w:rPr>
          <w:sz w:val="24"/>
          <w:szCs w:val="24"/>
          <w:vertAlign w:val="superscript"/>
        </w:rPr>
        <w:t>nd</w:t>
      </w:r>
      <w:r w:rsidR="00E31AE6">
        <w:rPr>
          <w:sz w:val="24"/>
          <w:szCs w:val="24"/>
        </w:rPr>
        <w:t xml:space="preserve"> 8 Weeks (Fall II)</w:t>
      </w:r>
    </w:p>
    <w:p w:rsidR="006863B9" w:rsidRPr="00E31AE6" w:rsidRDefault="00E31AE6" w:rsidP="006863B9">
      <w:pPr>
        <w:rPr>
          <w:sz w:val="24"/>
          <w:szCs w:val="24"/>
        </w:rPr>
      </w:pPr>
      <w:r w:rsidRPr="00E31AE6">
        <w:rPr>
          <w:sz w:val="24"/>
          <w:szCs w:val="24"/>
        </w:rPr>
        <w:t>803 283-2001 EXT.</w:t>
      </w:r>
      <w:r>
        <w:rPr>
          <w:sz w:val="24"/>
          <w:szCs w:val="24"/>
        </w:rPr>
        <w:t xml:space="preserve"> 260 OFFICE                                                   3 Credit Hours </w:t>
      </w:r>
      <w:r w:rsidR="006863B9" w:rsidRPr="00E31AE6">
        <w:rPr>
          <w:rFonts w:ascii="Blackletter686 BT" w:hAnsi="Blackletter686 BT"/>
          <w:sz w:val="48"/>
          <w:szCs w:val="48"/>
        </w:rPr>
        <w:t xml:space="preserve"> </w:t>
      </w:r>
      <w:r>
        <w:rPr>
          <w:rFonts w:ascii="Blackletter686 BT" w:hAnsi="Blackletter686 BT"/>
          <w:sz w:val="48"/>
          <w:szCs w:val="48"/>
        </w:rPr>
        <w:t xml:space="preserve">                                      </w:t>
      </w:r>
    </w:p>
    <w:p w:rsidR="00E31AE6" w:rsidRDefault="00E31AE6" w:rsidP="006863B9">
      <w:pPr>
        <w:rPr>
          <w:sz w:val="24"/>
          <w:szCs w:val="24"/>
        </w:rPr>
      </w:pPr>
      <w:r>
        <w:rPr>
          <w:sz w:val="24"/>
          <w:szCs w:val="24"/>
        </w:rPr>
        <w:t xml:space="preserve">Hubbard Hall 120 and LHS 103                                                    No textbook, supplies only </w:t>
      </w:r>
    </w:p>
    <w:p w:rsidR="00E31AE6" w:rsidRDefault="00E31AE6" w:rsidP="006863B9">
      <w:pPr>
        <w:pBdr>
          <w:bottom w:val="single" w:sz="12" w:space="1" w:color="auto"/>
        </w:pBdr>
        <w:rPr>
          <w:sz w:val="24"/>
          <w:szCs w:val="24"/>
        </w:rPr>
      </w:pPr>
      <w:r>
        <w:rPr>
          <w:sz w:val="24"/>
          <w:szCs w:val="24"/>
        </w:rPr>
        <w:t xml:space="preserve">OFFICE HOURS: BY APPOINTMENT </w:t>
      </w:r>
    </w:p>
    <w:p w:rsidR="00E31AE6" w:rsidRPr="00513B73" w:rsidRDefault="00E31AE6" w:rsidP="006863B9">
      <w:pPr>
        <w:rPr>
          <w:b/>
          <w:sz w:val="24"/>
          <w:szCs w:val="24"/>
          <w:u w:val="single"/>
        </w:rPr>
      </w:pPr>
      <w:r w:rsidRPr="00513B73">
        <w:rPr>
          <w:b/>
          <w:sz w:val="24"/>
          <w:szCs w:val="24"/>
          <w:u w:val="single"/>
        </w:rPr>
        <w:t>Course Overview</w:t>
      </w:r>
    </w:p>
    <w:p w:rsidR="00E31AE6" w:rsidRDefault="00513B73" w:rsidP="006863B9">
      <w:pPr>
        <w:rPr>
          <w:sz w:val="24"/>
          <w:szCs w:val="24"/>
        </w:rPr>
      </w:pPr>
      <w:proofErr w:type="gramStart"/>
      <w:r>
        <w:rPr>
          <w:sz w:val="24"/>
          <w:szCs w:val="24"/>
        </w:rPr>
        <w:t>Development of painting skills, techniques, and aesthetic sensibilities to artistic expression in watercolor medium.</w:t>
      </w:r>
      <w:proofErr w:type="gramEnd"/>
      <w:r>
        <w:rPr>
          <w:sz w:val="24"/>
          <w:szCs w:val="24"/>
        </w:rPr>
        <w:t xml:space="preserve"> </w:t>
      </w:r>
      <w:proofErr w:type="gramStart"/>
      <w:r>
        <w:rPr>
          <w:sz w:val="24"/>
          <w:szCs w:val="24"/>
        </w:rPr>
        <w:t>Emphasis on interpretation of still life, landscape, architectural, abstract and botanical subjects.</w:t>
      </w:r>
      <w:proofErr w:type="gramEnd"/>
      <w:r>
        <w:rPr>
          <w:sz w:val="24"/>
          <w:szCs w:val="24"/>
        </w:rPr>
        <w:t xml:space="preserve"> </w:t>
      </w:r>
    </w:p>
    <w:p w:rsidR="00513B73" w:rsidRPr="00513B73" w:rsidRDefault="00513B73" w:rsidP="006863B9">
      <w:pPr>
        <w:rPr>
          <w:b/>
          <w:sz w:val="24"/>
          <w:szCs w:val="24"/>
          <w:u w:val="single"/>
        </w:rPr>
      </w:pPr>
      <w:r w:rsidRPr="00513B73">
        <w:rPr>
          <w:b/>
          <w:sz w:val="24"/>
          <w:szCs w:val="24"/>
          <w:u w:val="single"/>
        </w:rPr>
        <w:t>Instructional Methodology</w:t>
      </w:r>
    </w:p>
    <w:p w:rsidR="00513B73" w:rsidRDefault="00513B73" w:rsidP="006863B9">
      <w:pPr>
        <w:rPr>
          <w:sz w:val="24"/>
          <w:szCs w:val="24"/>
        </w:rPr>
      </w:pPr>
      <w:r>
        <w:rPr>
          <w:sz w:val="24"/>
          <w:szCs w:val="24"/>
        </w:rPr>
        <w:t>The course is structured around the basics of watercolor painting. It is designed to guide students in the development of formal aesthetics and to motivate students to develop the technical skil</w:t>
      </w:r>
      <w:r w:rsidR="006D7AE8">
        <w:rPr>
          <w:sz w:val="24"/>
          <w:szCs w:val="24"/>
        </w:rPr>
        <w:t>ls necessary to express their</w:t>
      </w:r>
      <w:r>
        <w:rPr>
          <w:sz w:val="24"/>
          <w:szCs w:val="24"/>
        </w:rPr>
        <w:t xml:space="preserve"> ideas. This course allows freedom of exploration and experimentation but places equal demands on proficiency of execution. We will explore techniques through still life, landscape, architectural, abstract and botanical subjects. The class format consists of studio work with lectures, examples, demonstrations, and individual </w:t>
      </w:r>
      <w:proofErr w:type="gramStart"/>
      <w:r w:rsidR="006D7AE8">
        <w:rPr>
          <w:sz w:val="24"/>
          <w:szCs w:val="24"/>
        </w:rPr>
        <w:t>critiques ,</w:t>
      </w:r>
      <w:r>
        <w:rPr>
          <w:sz w:val="24"/>
          <w:szCs w:val="24"/>
        </w:rPr>
        <w:t>as</w:t>
      </w:r>
      <w:proofErr w:type="gramEnd"/>
      <w:r>
        <w:rPr>
          <w:sz w:val="24"/>
          <w:szCs w:val="24"/>
        </w:rPr>
        <w:t xml:space="preserve"> well as</w:t>
      </w:r>
      <w:r w:rsidR="006D7AE8">
        <w:rPr>
          <w:sz w:val="24"/>
          <w:szCs w:val="24"/>
        </w:rPr>
        <w:t>,</w:t>
      </w:r>
      <w:r>
        <w:rPr>
          <w:sz w:val="24"/>
          <w:szCs w:val="24"/>
        </w:rPr>
        <w:t xml:space="preserve"> group critiques. Research assignments are coordinated with the studio work.</w:t>
      </w:r>
    </w:p>
    <w:p w:rsidR="00513B73" w:rsidRDefault="000F136F" w:rsidP="006863B9">
      <w:pPr>
        <w:rPr>
          <w:b/>
          <w:sz w:val="24"/>
          <w:szCs w:val="24"/>
          <w:u w:val="single"/>
        </w:rPr>
      </w:pPr>
      <w:r>
        <w:rPr>
          <w:b/>
          <w:sz w:val="24"/>
          <w:szCs w:val="24"/>
          <w:u w:val="single"/>
        </w:rPr>
        <w:t xml:space="preserve">Learning Outcomes </w:t>
      </w:r>
    </w:p>
    <w:p w:rsidR="000F136F" w:rsidRDefault="000F136F" w:rsidP="006863B9">
      <w:pPr>
        <w:rPr>
          <w:sz w:val="24"/>
          <w:szCs w:val="24"/>
        </w:rPr>
      </w:pPr>
      <w:r>
        <w:rPr>
          <w:sz w:val="24"/>
          <w:szCs w:val="24"/>
        </w:rPr>
        <w:t>Course Objectives: Students will be able to:</w:t>
      </w:r>
    </w:p>
    <w:p w:rsidR="000F136F" w:rsidRDefault="000F136F" w:rsidP="006863B9">
      <w:pPr>
        <w:rPr>
          <w:sz w:val="24"/>
          <w:szCs w:val="24"/>
        </w:rPr>
      </w:pPr>
      <w:r>
        <w:rPr>
          <w:sz w:val="24"/>
          <w:szCs w:val="24"/>
        </w:rPr>
        <w:t>*use transparent watercolor media to achieve a variety of effects.</w:t>
      </w:r>
    </w:p>
    <w:p w:rsidR="000F136F" w:rsidRDefault="000F136F" w:rsidP="006863B9">
      <w:pPr>
        <w:rPr>
          <w:sz w:val="24"/>
          <w:szCs w:val="24"/>
        </w:rPr>
      </w:pPr>
      <w:r>
        <w:rPr>
          <w:sz w:val="24"/>
          <w:szCs w:val="24"/>
        </w:rPr>
        <w:t xml:space="preserve">*use color mixing to achieve local color. </w:t>
      </w:r>
    </w:p>
    <w:p w:rsidR="000F136F" w:rsidRDefault="000F136F" w:rsidP="006863B9">
      <w:pPr>
        <w:rPr>
          <w:sz w:val="24"/>
          <w:szCs w:val="24"/>
        </w:rPr>
      </w:pPr>
      <w:r>
        <w:rPr>
          <w:sz w:val="24"/>
          <w:szCs w:val="24"/>
        </w:rPr>
        <w:t>*work with varied subject matter.</w:t>
      </w:r>
    </w:p>
    <w:p w:rsidR="000F136F" w:rsidRDefault="000F136F" w:rsidP="006863B9">
      <w:pPr>
        <w:rPr>
          <w:sz w:val="24"/>
          <w:szCs w:val="24"/>
        </w:rPr>
      </w:pPr>
      <w:r>
        <w:rPr>
          <w:sz w:val="24"/>
          <w:szCs w:val="24"/>
        </w:rPr>
        <w:t xml:space="preserve">*utilize Elements of Design </w:t>
      </w:r>
      <w:proofErr w:type="gramStart"/>
      <w:r>
        <w:rPr>
          <w:sz w:val="24"/>
          <w:szCs w:val="24"/>
        </w:rPr>
        <w:t>( line</w:t>
      </w:r>
      <w:proofErr w:type="gramEnd"/>
      <w:r>
        <w:rPr>
          <w:sz w:val="24"/>
          <w:szCs w:val="24"/>
        </w:rPr>
        <w:t>, shape, texture, volume, color) and Principles of Design ( balance, emphasis, proportion, rhythm, unity, variety) in compositions.</w:t>
      </w:r>
    </w:p>
    <w:p w:rsidR="000F136F" w:rsidRDefault="000F136F" w:rsidP="006863B9">
      <w:pPr>
        <w:rPr>
          <w:sz w:val="24"/>
          <w:szCs w:val="24"/>
        </w:rPr>
      </w:pPr>
      <w:r>
        <w:rPr>
          <w:sz w:val="24"/>
          <w:szCs w:val="24"/>
        </w:rPr>
        <w:t>*view and discuss traditional and contemporary works in watercolor.</w:t>
      </w:r>
    </w:p>
    <w:p w:rsidR="000F136F" w:rsidRDefault="000F136F" w:rsidP="006863B9">
      <w:pPr>
        <w:rPr>
          <w:sz w:val="24"/>
          <w:szCs w:val="24"/>
        </w:rPr>
      </w:pPr>
      <w:r>
        <w:rPr>
          <w:sz w:val="24"/>
          <w:szCs w:val="24"/>
        </w:rPr>
        <w:lastRenderedPageBreak/>
        <w:t>*demonstrate good studio working habits.</w:t>
      </w:r>
    </w:p>
    <w:p w:rsidR="000F136F" w:rsidRDefault="000F136F" w:rsidP="006863B9">
      <w:pPr>
        <w:rPr>
          <w:sz w:val="24"/>
          <w:szCs w:val="24"/>
        </w:rPr>
      </w:pPr>
      <w:r>
        <w:rPr>
          <w:sz w:val="24"/>
          <w:szCs w:val="24"/>
        </w:rPr>
        <w:t>* present their completed work in professional manner.</w:t>
      </w:r>
    </w:p>
    <w:p w:rsidR="000F136F" w:rsidRDefault="000F136F" w:rsidP="006863B9">
      <w:pPr>
        <w:rPr>
          <w:sz w:val="24"/>
          <w:szCs w:val="24"/>
        </w:rPr>
      </w:pPr>
      <w:r>
        <w:rPr>
          <w:sz w:val="24"/>
          <w:szCs w:val="24"/>
        </w:rPr>
        <w:t>*write an artist</w:t>
      </w:r>
      <w:r w:rsidR="006D7AE8">
        <w:rPr>
          <w:sz w:val="24"/>
          <w:szCs w:val="24"/>
        </w:rPr>
        <w:t>’s statement, reflecting upon their experience in painting their</w:t>
      </w:r>
      <w:r>
        <w:rPr>
          <w:sz w:val="24"/>
          <w:szCs w:val="24"/>
        </w:rPr>
        <w:t xml:space="preserve"> body of work.</w:t>
      </w:r>
    </w:p>
    <w:p w:rsidR="00E95C36" w:rsidRDefault="00E95C36" w:rsidP="006863B9">
      <w:pPr>
        <w:rPr>
          <w:sz w:val="24"/>
          <w:szCs w:val="24"/>
        </w:rPr>
      </w:pPr>
      <w:r>
        <w:rPr>
          <w:sz w:val="24"/>
          <w:szCs w:val="24"/>
        </w:rPr>
        <w:t xml:space="preserve">*recognize and apply a variety of watercolor techniques. </w:t>
      </w:r>
    </w:p>
    <w:p w:rsidR="00E95C36" w:rsidRDefault="00E95C36" w:rsidP="006863B9">
      <w:pPr>
        <w:rPr>
          <w:sz w:val="24"/>
          <w:szCs w:val="24"/>
        </w:rPr>
      </w:pPr>
      <w:r>
        <w:rPr>
          <w:sz w:val="24"/>
          <w:szCs w:val="24"/>
        </w:rPr>
        <w:t>*utilize hue, value, and intensity of color.</w:t>
      </w:r>
    </w:p>
    <w:p w:rsidR="00E95C36" w:rsidRDefault="00E95C36" w:rsidP="006863B9">
      <w:pPr>
        <w:rPr>
          <w:sz w:val="24"/>
          <w:szCs w:val="24"/>
        </w:rPr>
      </w:pPr>
      <w:r>
        <w:rPr>
          <w:sz w:val="24"/>
          <w:szCs w:val="24"/>
        </w:rPr>
        <w:t>*plan a composition.</w:t>
      </w:r>
    </w:p>
    <w:p w:rsidR="00E95C36" w:rsidRDefault="00E95C36" w:rsidP="006863B9">
      <w:pPr>
        <w:rPr>
          <w:sz w:val="24"/>
          <w:szCs w:val="24"/>
        </w:rPr>
      </w:pPr>
      <w:r>
        <w:rPr>
          <w:sz w:val="24"/>
          <w:szCs w:val="24"/>
        </w:rPr>
        <w:t>*express a personal direction in watercolor.</w:t>
      </w:r>
    </w:p>
    <w:p w:rsidR="00E95C36" w:rsidRDefault="00E95C36" w:rsidP="006863B9">
      <w:pPr>
        <w:rPr>
          <w:sz w:val="24"/>
          <w:szCs w:val="24"/>
        </w:rPr>
      </w:pPr>
      <w:r>
        <w:rPr>
          <w:sz w:val="24"/>
          <w:szCs w:val="24"/>
        </w:rPr>
        <w:t>*be professional in the presentation of projects.</w:t>
      </w:r>
      <w:r>
        <w:rPr>
          <w:sz w:val="24"/>
          <w:szCs w:val="24"/>
        </w:rPr>
        <w:br/>
        <w:t>*Meet set deadlines.</w:t>
      </w:r>
    </w:p>
    <w:p w:rsidR="00E95C36" w:rsidRDefault="00E95C36" w:rsidP="006863B9">
      <w:pPr>
        <w:rPr>
          <w:sz w:val="24"/>
          <w:szCs w:val="24"/>
        </w:rPr>
      </w:pPr>
      <w:r>
        <w:rPr>
          <w:sz w:val="24"/>
          <w:szCs w:val="24"/>
        </w:rPr>
        <w:t>*problem solve independently.</w:t>
      </w:r>
    </w:p>
    <w:p w:rsidR="00E31AE6" w:rsidRDefault="00E95C36" w:rsidP="006863B9">
      <w:pPr>
        <w:rPr>
          <w:b/>
          <w:sz w:val="24"/>
          <w:szCs w:val="24"/>
          <w:u w:val="single"/>
        </w:rPr>
      </w:pPr>
      <w:r>
        <w:rPr>
          <w:b/>
          <w:sz w:val="24"/>
          <w:szCs w:val="24"/>
          <w:u w:val="single"/>
        </w:rPr>
        <w:t>Required Research:</w:t>
      </w:r>
    </w:p>
    <w:p w:rsidR="00E95C36" w:rsidRDefault="00E95C36" w:rsidP="00E95C36">
      <w:pPr>
        <w:pStyle w:val="ListParagraph"/>
        <w:numPr>
          <w:ilvl w:val="0"/>
          <w:numId w:val="1"/>
        </w:numPr>
        <w:rPr>
          <w:sz w:val="24"/>
          <w:szCs w:val="24"/>
        </w:rPr>
      </w:pPr>
      <w:r>
        <w:rPr>
          <w:sz w:val="24"/>
          <w:szCs w:val="24"/>
        </w:rPr>
        <w:t>Winslow Homer</w:t>
      </w:r>
    </w:p>
    <w:p w:rsidR="00E95C36" w:rsidRDefault="00E95C36" w:rsidP="00E95C36">
      <w:pPr>
        <w:pStyle w:val="ListParagraph"/>
        <w:numPr>
          <w:ilvl w:val="0"/>
          <w:numId w:val="1"/>
        </w:numPr>
        <w:rPr>
          <w:sz w:val="24"/>
          <w:szCs w:val="24"/>
        </w:rPr>
      </w:pPr>
      <w:r>
        <w:rPr>
          <w:sz w:val="24"/>
          <w:szCs w:val="24"/>
        </w:rPr>
        <w:t xml:space="preserve">John Singer </w:t>
      </w:r>
      <w:proofErr w:type="spellStart"/>
      <w:r>
        <w:rPr>
          <w:sz w:val="24"/>
          <w:szCs w:val="24"/>
        </w:rPr>
        <w:t>Sargent</w:t>
      </w:r>
      <w:proofErr w:type="spellEnd"/>
    </w:p>
    <w:p w:rsidR="00E95C36" w:rsidRDefault="00E95C36" w:rsidP="00E95C36">
      <w:pPr>
        <w:pStyle w:val="ListParagraph"/>
        <w:numPr>
          <w:ilvl w:val="0"/>
          <w:numId w:val="1"/>
        </w:numPr>
        <w:rPr>
          <w:sz w:val="24"/>
          <w:szCs w:val="24"/>
        </w:rPr>
      </w:pPr>
      <w:r>
        <w:rPr>
          <w:sz w:val="24"/>
          <w:szCs w:val="24"/>
        </w:rPr>
        <w:t>John Martin</w:t>
      </w:r>
    </w:p>
    <w:p w:rsidR="00E95C36" w:rsidRDefault="00E95C36" w:rsidP="00E95C36">
      <w:pPr>
        <w:pStyle w:val="ListParagraph"/>
        <w:numPr>
          <w:ilvl w:val="0"/>
          <w:numId w:val="1"/>
        </w:numPr>
        <w:rPr>
          <w:sz w:val="24"/>
          <w:szCs w:val="24"/>
        </w:rPr>
      </w:pPr>
      <w:r>
        <w:rPr>
          <w:sz w:val="24"/>
          <w:szCs w:val="24"/>
        </w:rPr>
        <w:t>Andrew Wyeth</w:t>
      </w:r>
    </w:p>
    <w:p w:rsidR="00E95C36" w:rsidRDefault="00E95C36" w:rsidP="00E95C36">
      <w:pPr>
        <w:pStyle w:val="ListParagraph"/>
        <w:numPr>
          <w:ilvl w:val="0"/>
          <w:numId w:val="1"/>
        </w:numPr>
        <w:rPr>
          <w:sz w:val="24"/>
          <w:szCs w:val="24"/>
        </w:rPr>
      </w:pPr>
      <w:r>
        <w:rPr>
          <w:sz w:val="24"/>
          <w:szCs w:val="24"/>
        </w:rPr>
        <w:t>Jeffery Callahan</w:t>
      </w:r>
    </w:p>
    <w:p w:rsidR="00E95C36" w:rsidRDefault="00E95C36" w:rsidP="00E95C36">
      <w:pPr>
        <w:pStyle w:val="ListParagraph"/>
        <w:numPr>
          <w:ilvl w:val="0"/>
          <w:numId w:val="1"/>
        </w:numPr>
        <w:rPr>
          <w:sz w:val="24"/>
          <w:szCs w:val="24"/>
        </w:rPr>
      </w:pPr>
      <w:r>
        <w:rPr>
          <w:sz w:val="24"/>
          <w:szCs w:val="24"/>
        </w:rPr>
        <w:t xml:space="preserve">Jeannie </w:t>
      </w:r>
      <w:proofErr w:type="spellStart"/>
      <w:r>
        <w:rPr>
          <w:sz w:val="24"/>
          <w:szCs w:val="24"/>
        </w:rPr>
        <w:t>Vodden</w:t>
      </w:r>
      <w:proofErr w:type="spellEnd"/>
    </w:p>
    <w:p w:rsidR="00E95C36" w:rsidRDefault="00E95C36" w:rsidP="00E95C36">
      <w:pPr>
        <w:pStyle w:val="ListParagraph"/>
        <w:numPr>
          <w:ilvl w:val="0"/>
          <w:numId w:val="1"/>
        </w:numPr>
        <w:rPr>
          <w:sz w:val="24"/>
          <w:szCs w:val="24"/>
        </w:rPr>
      </w:pPr>
      <w:proofErr w:type="spellStart"/>
      <w:r>
        <w:rPr>
          <w:sz w:val="24"/>
          <w:szCs w:val="24"/>
        </w:rPr>
        <w:t>Verena</w:t>
      </w:r>
      <w:proofErr w:type="spellEnd"/>
      <w:r>
        <w:rPr>
          <w:sz w:val="24"/>
          <w:szCs w:val="24"/>
        </w:rPr>
        <w:t xml:space="preserve"> </w:t>
      </w:r>
      <w:proofErr w:type="spellStart"/>
      <w:r>
        <w:rPr>
          <w:sz w:val="24"/>
          <w:szCs w:val="24"/>
        </w:rPr>
        <w:t>Herour</w:t>
      </w:r>
      <w:proofErr w:type="spellEnd"/>
    </w:p>
    <w:p w:rsidR="00E95C36" w:rsidRDefault="00E95C36" w:rsidP="00E95C36">
      <w:pPr>
        <w:pStyle w:val="ListParagraph"/>
        <w:numPr>
          <w:ilvl w:val="0"/>
          <w:numId w:val="1"/>
        </w:numPr>
        <w:rPr>
          <w:sz w:val="24"/>
          <w:szCs w:val="24"/>
        </w:rPr>
      </w:pPr>
      <w:r>
        <w:rPr>
          <w:sz w:val="24"/>
          <w:szCs w:val="24"/>
        </w:rPr>
        <w:t xml:space="preserve">Ron </w:t>
      </w:r>
      <w:proofErr w:type="spellStart"/>
      <w:r>
        <w:rPr>
          <w:sz w:val="24"/>
          <w:szCs w:val="24"/>
        </w:rPr>
        <w:t>Krajewski</w:t>
      </w:r>
      <w:proofErr w:type="spellEnd"/>
    </w:p>
    <w:p w:rsidR="00E95C36" w:rsidRDefault="00E95C36" w:rsidP="00E95C36">
      <w:pPr>
        <w:pStyle w:val="ListParagraph"/>
        <w:numPr>
          <w:ilvl w:val="0"/>
          <w:numId w:val="1"/>
        </w:numPr>
        <w:rPr>
          <w:sz w:val="24"/>
          <w:szCs w:val="24"/>
        </w:rPr>
      </w:pPr>
      <w:r>
        <w:rPr>
          <w:sz w:val="24"/>
          <w:szCs w:val="24"/>
        </w:rPr>
        <w:t>Percy Gray</w:t>
      </w:r>
    </w:p>
    <w:p w:rsidR="00E95C36" w:rsidRDefault="00E95C36" w:rsidP="00E95C36">
      <w:pPr>
        <w:pStyle w:val="ListParagraph"/>
        <w:numPr>
          <w:ilvl w:val="0"/>
          <w:numId w:val="1"/>
        </w:numPr>
        <w:rPr>
          <w:sz w:val="24"/>
          <w:szCs w:val="24"/>
        </w:rPr>
      </w:pPr>
      <w:r>
        <w:rPr>
          <w:sz w:val="24"/>
          <w:szCs w:val="24"/>
        </w:rPr>
        <w:t>Painting Wild Places.com</w:t>
      </w:r>
    </w:p>
    <w:p w:rsidR="00037618" w:rsidRDefault="00037618" w:rsidP="00037618">
      <w:pPr>
        <w:rPr>
          <w:b/>
          <w:sz w:val="24"/>
          <w:szCs w:val="24"/>
          <w:u w:val="single"/>
        </w:rPr>
      </w:pPr>
      <w:r>
        <w:rPr>
          <w:b/>
          <w:sz w:val="24"/>
          <w:szCs w:val="24"/>
          <w:u w:val="single"/>
        </w:rPr>
        <w:t>Attendance</w:t>
      </w:r>
    </w:p>
    <w:p w:rsidR="00E95C36" w:rsidRDefault="00037618" w:rsidP="00EA4F4A">
      <w:pPr>
        <w:rPr>
          <w:sz w:val="24"/>
          <w:szCs w:val="24"/>
        </w:rPr>
      </w:pPr>
      <w:r>
        <w:rPr>
          <w:sz w:val="24"/>
          <w:szCs w:val="24"/>
        </w:rPr>
        <w:t xml:space="preserve">USCL Course Policies: Attendance will be taken at each class meeting; there will not be any differentiation made between excused and unexcused absences. Arriving late and leaving early count as “late arrival”. Three “late arrivals” add up to one absence. Each absence beyond two lowers the final grade average by 5 points each. </w:t>
      </w:r>
    </w:p>
    <w:p w:rsidR="00EA4F4A" w:rsidRDefault="00EA4F4A" w:rsidP="00EA4F4A">
      <w:pPr>
        <w:rPr>
          <w:b/>
          <w:sz w:val="24"/>
          <w:szCs w:val="24"/>
          <w:u w:val="single"/>
        </w:rPr>
      </w:pPr>
      <w:r>
        <w:rPr>
          <w:b/>
          <w:sz w:val="24"/>
          <w:szCs w:val="24"/>
          <w:u w:val="single"/>
        </w:rPr>
        <w:t xml:space="preserve">Grading System </w:t>
      </w:r>
    </w:p>
    <w:p w:rsidR="00EA4F4A" w:rsidRDefault="00EA4F4A" w:rsidP="00EA4F4A">
      <w:pPr>
        <w:rPr>
          <w:sz w:val="24"/>
          <w:szCs w:val="24"/>
        </w:rPr>
      </w:pPr>
      <w:r>
        <w:rPr>
          <w:sz w:val="24"/>
          <w:szCs w:val="24"/>
        </w:rPr>
        <w:t xml:space="preserve">Class Assignment grades are based on the success of assignment goals as listed per project. Long-term projects are weighted more than short-term projects. </w:t>
      </w:r>
    </w:p>
    <w:p w:rsidR="00EA4F4A" w:rsidRDefault="00EA4F4A" w:rsidP="00EA4F4A">
      <w:pPr>
        <w:rPr>
          <w:sz w:val="24"/>
          <w:szCs w:val="24"/>
        </w:rPr>
      </w:pPr>
      <w:r>
        <w:rPr>
          <w:sz w:val="24"/>
          <w:szCs w:val="24"/>
        </w:rPr>
        <w:lastRenderedPageBreak/>
        <w:t>Example of Assignment Goals:</w:t>
      </w:r>
    </w:p>
    <w:p w:rsidR="00EA4F4A" w:rsidRDefault="00EA4F4A" w:rsidP="00EA4F4A">
      <w:pPr>
        <w:rPr>
          <w:sz w:val="24"/>
          <w:szCs w:val="24"/>
        </w:rPr>
      </w:pPr>
      <w:r>
        <w:rPr>
          <w:sz w:val="24"/>
          <w:szCs w:val="24"/>
        </w:rPr>
        <w:t>*Composition: effective use of elements and principles of design</w:t>
      </w:r>
    </w:p>
    <w:p w:rsidR="00EA4F4A" w:rsidRDefault="00EA4F4A" w:rsidP="00EA4F4A">
      <w:pPr>
        <w:rPr>
          <w:sz w:val="24"/>
          <w:szCs w:val="24"/>
        </w:rPr>
      </w:pPr>
      <w:r>
        <w:rPr>
          <w:sz w:val="24"/>
          <w:szCs w:val="24"/>
        </w:rPr>
        <w:t>*Color: effective use of hue, value, and intensity</w:t>
      </w:r>
    </w:p>
    <w:p w:rsidR="00EA4F4A" w:rsidRDefault="00EA4F4A" w:rsidP="00EA4F4A">
      <w:pPr>
        <w:rPr>
          <w:sz w:val="24"/>
          <w:szCs w:val="24"/>
        </w:rPr>
      </w:pPr>
      <w:r>
        <w:rPr>
          <w:sz w:val="24"/>
          <w:szCs w:val="24"/>
        </w:rPr>
        <w:t>*Technique: effective use of watercolor</w:t>
      </w:r>
      <w:r w:rsidR="00545255">
        <w:rPr>
          <w:sz w:val="24"/>
          <w:szCs w:val="24"/>
        </w:rPr>
        <w:t xml:space="preserve"> painting techniques </w:t>
      </w:r>
    </w:p>
    <w:p w:rsidR="00545255" w:rsidRDefault="00545255" w:rsidP="00EA4F4A">
      <w:pPr>
        <w:rPr>
          <w:sz w:val="24"/>
          <w:szCs w:val="24"/>
        </w:rPr>
      </w:pPr>
      <w:r>
        <w:rPr>
          <w:sz w:val="24"/>
          <w:szCs w:val="24"/>
        </w:rPr>
        <w:t>Homework assignments are coordinated with the class assignments.</w:t>
      </w:r>
    </w:p>
    <w:p w:rsidR="00545255" w:rsidRDefault="00545255" w:rsidP="00545255">
      <w:pPr>
        <w:rPr>
          <w:sz w:val="24"/>
          <w:szCs w:val="24"/>
        </w:rPr>
      </w:pPr>
      <w:r>
        <w:rPr>
          <w:sz w:val="24"/>
          <w:szCs w:val="24"/>
        </w:rPr>
        <w:t>*One full grade is given for working consistently throughout the semester, so be sure to show your homework in class M or W in order to get credit for this; work in progress is fine.</w:t>
      </w:r>
    </w:p>
    <w:p w:rsidR="00545255" w:rsidRDefault="00545255" w:rsidP="00545255">
      <w:pPr>
        <w:rPr>
          <w:sz w:val="24"/>
          <w:szCs w:val="24"/>
        </w:rPr>
      </w:pPr>
      <w:r>
        <w:rPr>
          <w:sz w:val="24"/>
          <w:szCs w:val="24"/>
        </w:rPr>
        <w:t>*One full grade is given for the quality and completion of work accomplished.</w:t>
      </w:r>
    </w:p>
    <w:p w:rsidR="00545255" w:rsidRDefault="00545255" w:rsidP="00545255">
      <w:pPr>
        <w:rPr>
          <w:sz w:val="24"/>
          <w:szCs w:val="24"/>
        </w:rPr>
      </w:pPr>
      <w:r>
        <w:rPr>
          <w:sz w:val="24"/>
          <w:szCs w:val="24"/>
        </w:rPr>
        <w:t>*Extra credit may be given for homework above and beyond the assignments.</w:t>
      </w:r>
    </w:p>
    <w:p w:rsidR="00545255" w:rsidRDefault="00545255" w:rsidP="00545255">
      <w:pPr>
        <w:rPr>
          <w:sz w:val="24"/>
          <w:szCs w:val="24"/>
        </w:rPr>
      </w:pPr>
      <w:r>
        <w:rPr>
          <w:sz w:val="24"/>
          <w:szCs w:val="24"/>
        </w:rPr>
        <w:t xml:space="preserve">A= Excellent achievement of assignment goals and personal artistic vision </w:t>
      </w:r>
    </w:p>
    <w:p w:rsidR="00545255" w:rsidRDefault="00545255" w:rsidP="00545255">
      <w:pPr>
        <w:rPr>
          <w:sz w:val="24"/>
          <w:szCs w:val="24"/>
        </w:rPr>
      </w:pPr>
      <w:r>
        <w:rPr>
          <w:sz w:val="24"/>
          <w:szCs w:val="24"/>
        </w:rPr>
        <w:t>B= Above Average achievement of assignment goals; adequate progress in the course.</w:t>
      </w:r>
    </w:p>
    <w:p w:rsidR="00545255" w:rsidRDefault="00545255" w:rsidP="00545255">
      <w:pPr>
        <w:rPr>
          <w:sz w:val="24"/>
          <w:szCs w:val="24"/>
        </w:rPr>
      </w:pPr>
      <w:r>
        <w:rPr>
          <w:sz w:val="24"/>
          <w:szCs w:val="24"/>
        </w:rPr>
        <w:t>C=Average achievement of assignment goals; adequate</w:t>
      </w:r>
      <w:r w:rsidR="00EF78D9">
        <w:rPr>
          <w:sz w:val="24"/>
          <w:szCs w:val="24"/>
        </w:rPr>
        <w:t xml:space="preserve"> progress in the course.</w:t>
      </w:r>
    </w:p>
    <w:p w:rsidR="00EF78D9" w:rsidRDefault="00EF78D9" w:rsidP="00545255">
      <w:pPr>
        <w:rPr>
          <w:sz w:val="24"/>
          <w:szCs w:val="24"/>
        </w:rPr>
      </w:pPr>
      <w:r>
        <w:rPr>
          <w:sz w:val="24"/>
          <w:szCs w:val="24"/>
        </w:rPr>
        <w:t>D= Below Average, less than adequate progress in the course.</w:t>
      </w:r>
    </w:p>
    <w:p w:rsidR="00EF78D9" w:rsidRDefault="00EF78D9" w:rsidP="00545255">
      <w:pPr>
        <w:rPr>
          <w:sz w:val="24"/>
          <w:szCs w:val="24"/>
        </w:rPr>
      </w:pPr>
      <w:r>
        <w:rPr>
          <w:sz w:val="24"/>
          <w:szCs w:val="24"/>
        </w:rPr>
        <w:t>F= Does not meet minimum levels of acceptance in grading criteria.</w:t>
      </w:r>
    </w:p>
    <w:p w:rsidR="00272178" w:rsidRPr="00B50D2F" w:rsidRDefault="00272178" w:rsidP="00545255">
      <w:proofErr w:type="gramStart"/>
      <w:r w:rsidRPr="00B50D2F">
        <w:t>A  93</w:t>
      </w:r>
      <w:proofErr w:type="gramEnd"/>
      <w:r w:rsidRPr="00B50D2F">
        <w:t xml:space="preserve">-100       </w:t>
      </w:r>
      <w:r w:rsidR="00B50D2F" w:rsidRPr="00B50D2F">
        <w:t xml:space="preserve">  B  84-88         </w:t>
      </w:r>
      <w:r w:rsidRPr="00B50D2F">
        <w:t>C  75-79</w:t>
      </w:r>
      <w:r w:rsidR="00B50D2F" w:rsidRPr="00B50D2F">
        <w:t xml:space="preserve">           D  66-70</w:t>
      </w:r>
    </w:p>
    <w:p w:rsidR="00272178" w:rsidRPr="00B50D2F" w:rsidRDefault="00272178" w:rsidP="00545255">
      <w:r w:rsidRPr="00B50D2F">
        <w:t>B</w:t>
      </w:r>
      <w:proofErr w:type="gramStart"/>
      <w:r w:rsidRPr="00B50D2F">
        <w:t>+  89</w:t>
      </w:r>
      <w:proofErr w:type="gramEnd"/>
      <w:r w:rsidRPr="00B50D2F">
        <w:t xml:space="preserve">-92        </w:t>
      </w:r>
      <w:r w:rsidR="00B50D2F" w:rsidRPr="00B50D2F">
        <w:t xml:space="preserve"> C+ 80-83        D+  71-74        F   65 or below                                                 </w:t>
      </w:r>
    </w:p>
    <w:p w:rsidR="00B50D2F" w:rsidRDefault="00272178" w:rsidP="00545255">
      <w:pPr>
        <w:rPr>
          <w:sz w:val="24"/>
          <w:szCs w:val="24"/>
        </w:rPr>
      </w:pPr>
      <w:r>
        <w:rPr>
          <w:sz w:val="24"/>
          <w:szCs w:val="24"/>
        </w:rPr>
        <w:t xml:space="preserve">    </w:t>
      </w:r>
      <w:r w:rsidR="00B50D2F">
        <w:rPr>
          <w:sz w:val="24"/>
          <w:szCs w:val="24"/>
        </w:rPr>
        <w:t xml:space="preserve">                                                                                         </w:t>
      </w:r>
      <w:r>
        <w:rPr>
          <w:sz w:val="24"/>
          <w:szCs w:val="24"/>
        </w:rPr>
        <w:t xml:space="preserve">  </w:t>
      </w:r>
      <w:r w:rsidR="00B50D2F">
        <w:rPr>
          <w:sz w:val="24"/>
          <w:szCs w:val="24"/>
        </w:rPr>
        <w:t xml:space="preserve">                                                                </w:t>
      </w:r>
      <w:r w:rsidR="00EF78D9">
        <w:rPr>
          <w:b/>
          <w:sz w:val="24"/>
          <w:szCs w:val="24"/>
          <w:u w:val="single"/>
        </w:rPr>
        <w:t>Materials</w:t>
      </w:r>
    </w:p>
    <w:p w:rsidR="00B50D2F" w:rsidRDefault="00B50D2F" w:rsidP="00545255">
      <w:pPr>
        <w:rPr>
          <w:sz w:val="24"/>
          <w:szCs w:val="24"/>
        </w:rPr>
      </w:pPr>
    </w:p>
    <w:p w:rsidR="00CC4C0C" w:rsidRDefault="00CC4C0C" w:rsidP="00545255">
      <w:pPr>
        <w:rPr>
          <w:sz w:val="24"/>
          <w:szCs w:val="24"/>
        </w:rPr>
      </w:pPr>
      <w:r>
        <w:rPr>
          <w:sz w:val="24"/>
          <w:szCs w:val="24"/>
        </w:rPr>
        <w:t>Brushes:   1” Wash   ¾” flat     #10 Round    #5 Round    #0-Type detail brush.   (</w:t>
      </w:r>
      <w:proofErr w:type="gramStart"/>
      <w:r>
        <w:rPr>
          <w:sz w:val="24"/>
          <w:szCs w:val="24"/>
        </w:rPr>
        <w:t>make</w:t>
      </w:r>
      <w:proofErr w:type="gramEnd"/>
      <w:r>
        <w:rPr>
          <w:sz w:val="24"/>
          <w:szCs w:val="24"/>
        </w:rPr>
        <w:t xml:space="preserve"> sure you are getting watercolor brushes &amp; not acrylic or oil brushes.)</w:t>
      </w:r>
    </w:p>
    <w:p w:rsidR="00B50D2F" w:rsidRDefault="00272178" w:rsidP="00B50D2F">
      <w:pPr>
        <w:rPr>
          <w:sz w:val="24"/>
          <w:szCs w:val="24"/>
        </w:rPr>
      </w:pPr>
      <w:r>
        <w:rPr>
          <w:sz w:val="24"/>
          <w:szCs w:val="24"/>
        </w:rPr>
        <w:t>*</w:t>
      </w:r>
      <w:r w:rsidR="006F28BE">
        <w:rPr>
          <w:sz w:val="24"/>
          <w:szCs w:val="24"/>
        </w:rPr>
        <w:t>(</w:t>
      </w:r>
      <w:r w:rsidR="00CC4C0C">
        <w:rPr>
          <w:sz w:val="24"/>
          <w:szCs w:val="24"/>
        </w:rPr>
        <w:t>Optional- 2 or 3” Wash brush</w:t>
      </w:r>
      <w:r w:rsidR="00A50C71">
        <w:rPr>
          <w:sz w:val="24"/>
          <w:szCs w:val="24"/>
        </w:rPr>
        <w:t>,</w:t>
      </w:r>
      <w:r w:rsidR="00B50D2F">
        <w:rPr>
          <w:sz w:val="24"/>
          <w:szCs w:val="24"/>
        </w:rPr>
        <w:t xml:space="preserve">   1” flat </w:t>
      </w:r>
      <w:proofErr w:type="gramStart"/>
      <w:r w:rsidR="00B50D2F">
        <w:rPr>
          <w:sz w:val="24"/>
          <w:szCs w:val="24"/>
        </w:rPr>
        <w:t xml:space="preserve">brush </w:t>
      </w:r>
      <w:r w:rsidR="00A50C71">
        <w:rPr>
          <w:sz w:val="24"/>
          <w:szCs w:val="24"/>
        </w:rPr>
        <w:t>)</w:t>
      </w:r>
      <w:proofErr w:type="gramEnd"/>
      <w:r w:rsidR="00B50D2F">
        <w:rPr>
          <w:sz w:val="24"/>
          <w:szCs w:val="24"/>
        </w:rPr>
        <w:t xml:space="preserve">       </w:t>
      </w:r>
      <w:r w:rsidR="006F28BE">
        <w:rPr>
          <w:sz w:val="24"/>
          <w:szCs w:val="24"/>
        </w:rPr>
        <w:t xml:space="preserve">      </w:t>
      </w:r>
      <w:r w:rsidR="00A50C71">
        <w:rPr>
          <w:sz w:val="24"/>
          <w:szCs w:val="24"/>
        </w:rPr>
        <w:t>-</w:t>
      </w:r>
      <w:r w:rsidR="00B50D2F">
        <w:rPr>
          <w:sz w:val="24"/>
          <w:szCs w:val="24"/>
        </w:rPr>
        <w:t xml:space="preserve">Prang or </w:t>
      </w:r>
      <w:proofErr w:type="spellStart"/>
      <w:r w:rsidR="00B50D2F">
        <w:rPr>
          <w:sz w:val="24"/>
          <w:szCs w:val="24"/>
        </w:rPr>
        <w:t>Yarka</w:t>
      </w:r>
      <w:proofErr w:type="spellEnd"/>
      <w:r w:rsidR="00B50D2F">
        <w:rPr>
          <w:sz w:val="24"/>
          <w:szCs w:val="24"/>
        </w:rPr>
        <w:t xml:space="preserve"> Pan Sets or a set of tube watercolors with a palette intended for watercolor.</w:t>
      </w:r>
    </w:p>
    <w:p w:rsidR="000B6C8A" w:rsidRDefault="00272178" w:rsidP="00B50D2F">
      <w:pPr>
        <w:rPr>
          <w:sz w:val="24"/>
          <w:szCs w:val="24"/>
        </w:rPr>
      </w:pPr>
      <w:r>
        <w:rPr>
          <w:sz w:val="24"/>
          <w:szCs w:val="24"/>
        </w:rPr>
        <w:t>-</w:t>
      </w:r>
      <w:r w:rsidR="00CC4C0C">
        <w:rPr>
          <w:sz w:val="24"/>
          <w:szCs w:val="24"/>
        </w:rPr>
        <w:t xml:space="preserve">Paper:   </w:t>
      </w:r>
      <w:r>
        <w:rPr>
          <w:sz w:val="24"/>
          <w:szCs w:val="24"/>
        </w:rPr>
        <w:t xml:space="preserve">80 </w:t>
      </w:r>
      <w:proofErr w:type="spellStart"/>
      <w:proofErr w:type="gramStart"/>
      <w:r>
        <w:rPr>
          <w:sz w:val="24"/>
          <w:szCs w:val="24"/>
        </w:rPr>
        <w:t>Ib</w:t>
      </w:r>
      <w:proofErr w:type="spellEnd"/>
      <w:proofErr w:type="gramEnd"/>
      <w:r>
        <w:rPr>
          <w:sz w:val="24"/>
          <w:szCs w:val="24"/>
        </w:rPr>
        <w:t xml:space="preserve"> and 140 </w:t>
      </w:r>
      <w:proofErr w:type="spellStart"/>
      <w:r>
        <w:rPr>
          <w:sz w:val="24"/>
          <w:szCs w:val="24"/>
        </w:rPr>
        <w:t>Ib</w:t>
      </w:r>
      <w:proofErr w:type="spellEnd"/>
      <w:r>
        <w:rPr>
          <w:sz w:val="24"/>
          <w:szCs w:val="24"/>
        </w:rPr>
        <w:t xml:space="preserve"> watercolor paper of any type.</w:t>
      </w:r>
      <w:r w:rsidR="00B50D2F">
        <w:rPr>
          <w:sz w:val="24"/>
          <w:szCs w:val="24"/>
        </w:rPr>
        <w:t xml:space="preserve">       </w:t>
      </w:r>
      <w:r w:rsidR="006F28BE">
        <w:rPr>
          <w:sz w:val="24"/>
          <w:szCs w:val="24"/>
        </w:rPr>
        <w:t xml:space="preserve">    </w:t>
      </w:r>
      <w:r w:rsidR="00B50D2F">
        <w:rPr>
          <w:sz w:val="24"/>
          <w:szCs w:val="24"/>
        </w:rPr>
        <w:t xml:space="preserve"> </w:t>
      </w:r>
      <w:r w:rsidR="000B6C8A">
        <w:rPr>
          <w:sz w:val="24"/>
          <w:szCs w:val="24"/>
        </w:rPr>
        <w:t>–</w:t>
      </w:r>
      <w:r w:rsidR="00B50D2F">
        <w:rPr>
          <w:sz w:val="24"/>
          <w:szCs w:val="24"/>
        </w:rPr>
        <w:t>Rule</w:t>
      </w:r>
      <w:r w:rsidR="000B6C8A">
        <w:rPr>
          <w:sz w:val="24"/>
          <w:szCs w:val="24"/>
        </w:rPr>
        <w:t>r</w:t>
      </w:r>
      <w:r>
        <w:rPr>
          <w:sz w:val="24"/>
          <w:szCs w:val="24"/>
        </w:rPr>
        <w:t>-</w:t>
      </w:r>
      <w:r w:rsidR="000B6C8A">
        <w:rPr>
          <w:sz w:val="24"/>
          <w:szCs w:val="24"/>
        </w:rPr>
        <w:t xml:space="preserve">       </w:t>
      </w:r>
      <w:r>
        <w:rPr>
          <w:sz w:val="24"/>
          <w:szCs w:val="24"/>
        </w:rPr>
        <w:t>Water Container</w:t>
      </w:r>
      <w:r w:rsidR="006D7AE8">
        <w:rPr>
          <w:sz w:val="24"/>
          <w:szCs w:val="24"/>
        </w:rPr>
        <w:t xml:space="preserve"> </w:t>
      </w:r>
      <w:r w:rsidR="000B6C8A">
        <w:rPr>
          <w:sz w:val="24"/>
          <w:szCs w:val="24"/>
        </w:rPr>
        <w:t xml:space="preserve"> </w:t>
      </w:r>
    </w:p>
    <w:p w:rsidR="00B50D2F" w:rsidRDefault="006D7AE8" w:rsidP="00B50D2F">
      <w:pPr>
        <w:rPr>
          <w:sz w:val="24"/>
          <w:szCs w:val="24"/>
        </w:rPr>
      </w:pPr>
      <w:r>
        <w:rPr>
          <w:sz w:val="24"/>
          <w:szCs w:val="24"/>
        </w:rPr>
        <w:t xml:space="preserve">         3 ringed notebook</w:t>
      </w:r>
      <w:r w:rsidR="00B50D2F">
        <w:rPr>
          <w:sz w:val="24"/>
          <w:szCs w:val="24"/>
        </w:rPr>
        <w:t xml:space="preserve">      </w:t>
      </w:r>
      <w:r w:rsidR="000B6C8A">
        <w:rPr>
          <w:sz w:val="24"/>
          <w:szCs w:val="24"/>
        </w:rPr>
        <w:t xml:space="preserve">Sketchbook     </w:t>
      </w:r>
      <w:proofErr w:type="spellStart"/>
      <w:r w:rsidR="000B6C8A">
        <w:rPr>
          <w:sz w:val="24"/>
          <w:szCs w:val="24"/>
        </w:rPr>
        <w:t>papertowels</w:t>
      </w:r>
      <w:proofErr w:type="spellEnd"/>
      <w:r w:rsidR="00B50D2F">
        <w:rPr>
          <w:sz w:val="24"/>
          <w:szCs w:val="24"/>
        </w:rPr>
        <w:t xml:space="preserve">      </w:t>
      </w:r>
      <w:r w:rsidR="000B6C8A">
        <w:rPr>
          <w:sz w:val="24"/>
          <w:szCs w:val="24"/>
        </w:rPr>
        <w:t xml:space="preserve"> </w:t>
      </w:r>
      <w:r w:rsidR="00B50D2F">
        <w:rPr>
          <w:sz w:val="24"/>
          <w:szCs w:val="24"/>
        </w:rPr>
        <w:t xml:space="preserve">                                                </w:t>
      </w:r>
      <w:r w:rsidR="00A50C71">
        <w:rPr>
          <w:sz w:val="24"/>
          <w:szCs w:val="24"/>
        </w:rPr>
        <w:t xml:space="preserve">     </w:t>
      </w:r>
      <w:r w:rsidR="00B50D2F">
        <w:rPr>
          <w:sz w:val="24"/>
          <w:szCs w:val="24"/>
        </w:rPr>
        <w:t xml:space="preserve">   </w:t>
      </w:r>
    </w:p>
    <w:p w:rsidR="00272178" w:rsidRDefault="00272178" w:rsidP="00545255">
      <w:pPr>
        <w:rPr>
          <w:sz w:val="24"/>
          <w:szCs w:val="24"/>
        </w:rPr>
      </w:pPr>
    </w:p>
    <w:p w:rsidR="00856D16" w:rsidRDefault="00856D16" w:rsidP="00545255">
      <w:pPr>
        <w:rPr>
          <w:b/>
          <w:sz w:val="24"/>
          <w:szCs w:val="24"/>
          <w:u w:val="single"/>
        </w:rPr>
      </w:pPr>
      <w:r>
        <w:rPr>
          <w:b/>
          <w:sz w:val="24"/>
          <w:szCs w:val="24"/>
          <w:u w:val="single"/>
        </w:rPr>
        <w:lastRenderedPageBreak/>
        <w:t xml:space="preserve">Tentative Schedule </w:t>
      </w:r>
    </w:p>
    <w:p w:rsidR="004F6A45" w:rsidRDefault="004F6A45" w:rsidP="00545255">
      <w:pPr>
        <w:rPr>
          <w:b/>
          <w:sz w:val="24"/>
          <w:szCs w:val="24"/>
          <w:u w:val="single"/>
        </w:rPr>
      </w:pPr>
    </w:p>
    <w:p w:rsidR="004F2390" w:rsidRDefault="004F2390" w:rsidP="00545255">
      <w:pPr>
        <w:rPr>
          <w:b/>
          <w:sz w:val="24"/>
          <w:szCs w:val="24"/>
          <w:u w:val="single"/>
        </w:rPr>
      </w:pPr>
    </w:p>
    <w:p w:rsidR="00856D16" w:rsidRDefault="00856D16" w:rsidP="00545255">
      <w:pPr>
        <w:rPr>
          <w:sz w:val="24"/>
          <w:szCs w:val="24"/>
        </w:rPr>
      </w:pPr>
      <w:r w:rsidRPr="004F6A45">
        <w:rPr>
          <w:b/>
          <w:sz w:val="24"/>
          <w:szCs w:val="24"/>
        </w:rPr>
        <w:t>WK 1</w:t>
      </w:r>
      <w:r>
        <w:rPr>
          <w:sz w:val="24"/>
          <w:szCs w:val="24"/>
        </w:rPr>
        <w:t>- Introduction to Course and Materials</w:t>
      </w:r>
      <w:r w:rsidR="000673A3">
        <w:rPr>
          <w:sz w:val="24"/>
          <w:szCs w:val="24"/>
        </w:rPr>
        <w:t>,</w:t>
      </w:r>
      <w:r>
        <w:rPr>
          <w:sz w:val="24"/>
          <w:szCs w:val="24"/>
        </w:rPr>
        <w:t xml:space="preserve"> watercolor video</w:t>
      </w:r>
      <w:r w:rsidR="000673A3">
        <w:rPr>
          <w:sz w:val="24"/>
          <w:szCs w:val="24"/>
        </w:rPr>
        <w:t>,</w:t>
      </w:r>
    </w:p>
    <w:p w:rsidR="00856D16" w:rsidRDefault="00856D16" w:rsidP="00545255">
      <w:pPr>
        <w:rPr>
          <w:sz w:val="24"/>
          <w:szCs w:val="24"/>
        </w:rPr>
      </w:pPr>
      <w:r>
        <w:rPr>
          <w:sz w:val="24"/>
          <w:szCs w:val="24"/>
        </w:rPr>
        <w:t>Instructor demonstrates on techniques</w:t>
      </w:r>
      <w:r w:rsidR="000673A3">
        <w:rPr>
          <w:sz w:val="24"/>
          <w:szCs w:val="24"/>
        </w:rPr>
        <w:t>,</w:t>
      </w:r>
      <w:r>
        <w:rPr>
          <w:sz w:val="24"/>
          <w:szCs w:val="24"/>
        </w:rPr>
        <w:t xml:space="preserve"> color exploration – pigment properties, hue, value, intensity</w:t>
      </w:r>
    </w:p>
    <w:p w:rsidR="00856D16" w:rsidRDefault="004F2390" w:rsidP="00545255">
      <w:pPr>
        <w:pBdr>
          <w:bottom w:val="single" w:sz="12" w:space="1" w:color="auto"/>
        </w:pBdr>
        <w:rPr>
          <w:sz w:val="24"/>
          <w:szCs w:val="24"/>
        </w:rPr>
      </w:pPr>
      <w:r>
        <w:rPr>
          <w:sz w:val="24"/>
          <w:szCs w:val="24"/>
        </w:rPr>
        <w:t xml:space="preserve"> Begin basic skills with Training P</w:t>
      </w:r>
      <w:r w:rsidR="00856D16">
        <w:rPr>
          <w:sz w:val="24"/>
          <w:szCs w:val="24"/>
        </w:rPr>
        <w:t>aintings   -</w:t>
      </w:r>
      <w:r w:rsidR="00E9196B">
        <w:rPr>
          <w:sz w:val="24"/>
          <w:szCs w:val="24"/>
        </w:rPr>
        <w:t xml:space="preserve"> </w:t>
      </w:r>
      <w:r w:rsidR="00856D16">
        <w:rPr>
          <w:sz w:val="24"/>
          <w:szCs w:val="24"/>
        </w:rPr>
        <w:t>HW. Paint &amp; work on artist</w:t>
      </w:r>
      <w:r w:rsidR="000B6C8A">
        <w:rPr>
          <w:sz w:val="24"/>
          <w:szCs w:val="24"/>
        </w:rPr>
        <w:t>, sketch</w:t>
      </w:r>
    </w:p>
    <w:p w:rsidR="00856D16" w:rsidRDefault="00856D16" w:rsidP="00545255">
      <w:pPr>
        <w:rPr>
          <w:sz w:val="24"/>
          <w:szCs w:val="24"/>
        </w:rPr>
      </w:pPr>
      <w:r w:rsidRPr="004F6A45">
        <w:rPr>
          <w:b/>
          <w:sz w:val="24"/>
          <w:szCs w:val="24"/>
        </w:rPr>
        <w:t>WK 2</w:t>
      </w:r>
      <w:r>
        <w:rPr>
          <w:sz w:val="24"/>
          <w:szCs w:val="24"/>
        </w:rPr>
        <w:t xml:space="preserve">- Introduction to pigment &amp; water interactions </w:t>
      </w:r>
    </w:p>
    <w:p w:rsidR="00856D16" w:rsidRDefault="00856D16" w:rsidP="00545255">
      <w:pPr>
        <w:rPr>
          <w:sz w:val="24"/>
          <w:szCs w:val="24"/>
        </w:rPr>
      </w:pPr>
      <w:r>
        <w:rPr>
          <w:sz w:val="24"/>
          <w:szCs w:val="24"/>
        </w:rPr>
        <w:t>Instru</w:t>
      </w:r>
      <w:r w:rsidR="004F2390">
        <w:rPr>
          <w:sz w:val="24"/>
          <w:szCs w:val="24"/>
        </w:rPr>
        <w:t xml:space="preserve">ctor demonstrates with Training </w:t>
      </w:r>
      <w:proofErr w:type="spellStart"/>
      <w:r w:rsidR="004F2390">
        <w:rPr>
          <w:sz w:val="24"/>
          <w:szCs w:val="24"/>
        </w:rPr>
        <w:t>P</w:t>
      </w:r>
      <w:r>
        <w:rPr>
          <w:sz w:val="24"/>
          <w:szCs w:val="24"/>
        </w:rPr>
        <w:t>ainting</w:t>
      </w:r>
      <w:proofErr w:type="gramStart"/>
      <w:r w:rsidR="000673A3">
        <w:rPr>
          <w:sz w:val="24"/>
          <w:szCs w:val="24"/>
        </w:rPr>
        <w:t>,</w:t>
      </w:r>
      <w:r w:rsidR="006D7AE8">
        <w:rPr>
          <w:sz w:val="24"/>
          <w:szCs w:val="24"/>
        </w:rPr>
        <w:t>and</w:t>
      </w:r>
      <w:proofErr w:type="spellEnd"/>
      <w:proofErr w:type="gramEnd"/>
      <w:r w:rsidR="00E9196B">
        <w:rPr>
          <w:sz w:val="24"/>
          <w:szCs w:val="24"/>
        </w:rPr>
        <w:t xml:space="preserve"> c</w:t>
      </w:r>
      <w:r>
        <w:rPr>
          <w:sz w:val="24"/>
          <w:szCs w:val="24"/>
        </w:rPr>
        <w:t>ontinues technique studies: wash, wet in wet, dry brush, and blotting</w:t>
      </w:r>
      <w:r w:rsidR="00E9196B">
        <w:rPr>
          <w:sz w:val="24"/>
          <w:szCs w:val="24"/>
        </w:rPr>
        <w:t>.</w:t>
      </w:r>
    </w:p>
    <w:p w:rsidR="00856D16" w:rsidRDefault="00856D16" w:rsidP="00545255">
      <w:pPr>
        <w:pBdr>
          <w:bottom w:val="single" w:sz="12" w:space="1" w:color="auto"/>
        </w:pBdr>
        <w:rPr>
          <w:sz w:val="24"/>
          <w:szCs w:val="24"/>
        </w:rPr>
      </w:pPr>
      <w:r>
        <w:rPr>
          <w:sz w:val="24"/>
          <w:szCs w:val="24"/>
        </w:rPr>
        <w:t>Studen</w:t>
      </w:r>
      <w:r w:rsidR="00E9196B">
        <w:rPr>
          <w:sz w:val="24"/>
          <w:szCs w:val="24"/>
        </w:rPr>
        <w:t xml:space="preserve">ts practice relevant technique </w:t>
      </w:r>
      <w:r>
        <w:rPr>
          <w:sz w:val="24"/>
          <w:szCs w:val="24"/>
        </w:rPr>
        <w:t xml:space="preserve">-HW. </w:t>
      </w:r>
      <w:proofErr w:type="spellStart"/>
      <w:r>
        <w:rPr>
          <w:sz w:val="24"/>
          <w:szCs w:val="24"/>
        </w:rPr>
        <w:t>Paint</w:t>
      </w:r>
      <w:proofErr w:type="gramStart"/>
      <w:r w:rsidR="000B6C8A">
        <w:rPr>
          <w:sz w:val="24"/>
          <w:szCs w:val="24"/>
        </w:rPr>
        <w:t>,sketch</w:t>
      </w:r>
      <w:proofErr w:type="spellEnd"/>
      <w:proofErr w:type="gramEnd"/>
    </w:p>
    <w:p w:rsidR="00856D16" w:rsidRDefault="00E9196B" w:rsidP="00545255">
      <w:pPr>
        <w:rPr>
          <w:sz w:val="24"/>
          <w:szCs w:val="24"/>
        </w:rPr>
      </w:pPr>
      <w:r w:rsidRPr="004F6A45">
        <w:rPr>
          <w:b/>
          <w:sz w:val="24"/>
          <w:szCs w:val="24"/>
        </w:rPr>
        <w:t>WK 3</w:t>
      </w:r>
      <w:r>
        <w:rPr>
          <w:sz w:val="24"/>
          <w:szCs w:val="24"/>
        </w:rPr>
        <w:t xml:space="preserve">- Discussions &amp; Demonstration in </w:t>
      </w:r>
      <w:proofErr w:type="gramStart"/>
      <w:r>
        <w:rPr>
          <w:sz w:val="24"/>
          <w:szCs w:val="24"/>
        </w:rPr>
        <w:t xml:space="preserve">lifting </w:t>
      </w:r>
      <w:r w:rsidR="000673A3">
        <w:rPr>
          <w:sz w:val="24"/>
          <w:szCs w:val="24"/>
        </w:rPr>
        <w:t>,resisting</w:t>
      </w:r>
      <w:proofErr w:type="gramEnd"/>
      <w:r w:rsidR="000673A3">
        <w:rPr>
          <w:sz w:val="24"/>
          <w:szCs w:val="24"/>
        </w:rPr>
        <w:t xml:space="preserve"> </w:t>
      </w:r>
      <w:r>
        <w:rPr>
          <w:sz w:val="24"/>
          <w:szCs w:val="24"/>
        </w:rPr>
        <w:t xml:space="preserve">and layering </w:t>
      </w:r>
    </w:p>
    <w:p w:rsidR="00E9196B" w:rsidRDefault="004F2390" w:rsidP="00E9196B">
      <w:pPr>
        <w:tabs>
          <w:tab w:val="left" w:pos="6832"/>
        </w:tabs>
        <w:rPr>
          <w:sz w:val="24"/>
          <w:szCs w:val="24"/>
        </w:rPr>
      </w:pPr>
      <w:r>
        <w:rPr>
          <w:sz w:val="24"/>
          <w:szCs w:val="24"/>
        </w:rPr>
        <w:t>Complete all Training P</w:t>
      </w:r>
      <w:r w:rsidR="00E9196B">
        <w:rPr>
          <w:sz w:val="24"/>
          <w:szCs w:val="24"/>
        </w:rPr>
        <w:t>aintings.</w:t>
      </w:r>
      <w:r w:rsidR="00E9196B">
        <w:rPr>
          <w:sz w:val="24"/>
          <w:szCs w:val="24"/>
        </w:rPr>
        <w:tab/>
      </w:r>
    </w:p>
    <w:p w:rsidR="00E9196B" w:rsidRDefault="00E9196B" w:rsidP="00E9196B">
      <w:pPr>
        <w:tabs>
          <w:tab w:val="left" w:pos="6832"/>
        </w:tabs>
        <w:rPr>
          <w:sz w:val="24"/>
          <w:szCs w:val="24"/>
        </w:rPr>
      </w:pPr>
      <w:r>
        <w:rPr>
          <w:sz w:val="24"/>
          <w:szCs w:val="24"/>
        </w:rPr>
        <w:t>Discuss Final Exam Project of Abstract &amp; Architectural.</w:t>
      </w:r>
      <w:r w:rsidR="000B6C8A">
        <w:rPr>
          <w:sz w:val="24"/>
          <w:szCs w:val="24"/>
        </w:rPr>
        <w:t xml:space="preserve"> </w:t>
      </w:r>
      <w:proofErr w:type="gramStart"/>
      <w:r w:rsidR="000B6C8A">
        <w:rPr>
          <w:sz w:val="24"/>
          <w:szCs w:val="24"/>
        </w:rPr>
        <w:t>HW.</w:t>
      </w:r>
      <w:proofErr w:type="gramEnd"/>
      <w:r w:rsidR="000B6C8A">
        <w:rPr>
          <w:sz w:val="24"/>
          <w:szCs w:val="24"/>
        </w:rPr>
        <w:t xml:space="preserve"> </w:t>
      </w:r>
      <w:proofErr w:type="gramStart"/>
      <w:r w:rsidR="000B6C8A">
        <w:rPr>
          <w:sz w:val="24"/>
          <w:szCs w:val="24"/>
        </w:rPr>
        <w:t>Paint ,</w:t>
      </w:r>
      <w:proofErr w:type="gramEnd"/>
      <w:r w:rsidR="000B6C8A">
        <w:rPr>
          <w:sz w:val="24"/>
          <w:szCs w:val="24"/>
        </w:rPr>
        <w:t xml:space="preserve"> sketch</w:t>
      </w:r>
    </w:p>
    <w:p w:rsidR="00E9196B" w:rsidRPr="00856D16" w:rsidRDefault="00E9196B" w:rsidP="00E9196B">
      <w:pPr>
        <w:pBdr>
          <w:top w:val="single" w:sz="12" w:space="1" w:color="auto"/>
          <w:bottom w:val="single" w:sz="12" w:space="1" w:color="auto"/>
        </w:pBdr>
        <w:tabs>
          <w:tab w:val="left" w:pos="6832"/>
        </w:tabs>
        <w:rPr>
          <w:sz w:val="24"/>
          <w:szCs w:val="24"/>
        </w:rPr>
      </w:pPr>
      <w:r w:rsidRPr="004F6A45">
        <w:rPr>
          <w:b/>
          <w:sz w:val="24"/>
          <w:szCs w:val="24"/>
        </w:rPr>
        <w:t>WK 4</w:t>
      </w:r>
      <w:r>
        <w:rPr>
          <w:sz w:val="24"/>
          <w:szCs w:val="24"/>
        </w:rPr>
        <w:t>- Begin wo</w:t>
      </w:r>
      <w:r w:rsidR="006D7AE8">
        <w:rPr>
          <w:sz w:val="24"/>
          <w:szCs w:val="24"/>
        </w:rPr>
        <w:t>rking on subject of your choice</w:t>
      </w:r>
      <w:r>
        <w:rPr>
          <w:sz w:val="24"/>
          <w:szCs w:val="24"/>
        </w:rPr>
        <w:t xml:space="preserve"> in class. –HW. Work on a still life </w:t>
      </w:r>
      <w:r w:rsidR="0082284B">
        <w:rPr>
          <w:sz w:val="24"/>
          <w:szCs w:val="24"/>
        </w:rPr>
        <w:t xml:space="preserve">with objects arranged </w:t>
      </w:r>
      <w:r w:rsidR="000B6C8A">
        <w:rPr>
          <w:sz w:val="24"/>
          <w:szCs w:val="24"/>
        </w:rPr>
        <w:t xml:space="preserve">in a good composition, paint, </w:t>
      </w:r>
      <w:proofErr w:type="gramStart"/>
      <w:r w:rsidR="000B6C8A">
        <w:rPr>
          <w:sz w:val="24"/>
          <w:szCs w:val="24"/>
        </w:rPr>
        <w:t>sketch</w:t>
      </w:r>
      <w:proofErr w:type="gramEnd"/>
      <w:r w:rsidR="004F2390">
        <w:rPr>
          <w:sz w:val="24"/>
          <w:szCs w:val="24"/>
        </w:rPr>
        <w:t xml:space="preserve"> </w:t>
      </w:r>
    </w:p>
    <w:p w:rsidR="0082284B" w:rsidRDefault="0082284B" w:rsidP="00545255">
      <w:pPr>
        <w:pBdr>
          <w:bottom w:val="single" w:sz="12" w:space="1" w:color="auto"/>
          <w:between w:val="single" w:sz="12" w:space="1" w:color="auto"/>
        </w:pBdr>
        <w:rPr>
          <w:sz w:val="24"/>
          <w:szCs w:val="24"/>
        </w:rPr>
      </w:pPr>
      <w:r w:rsidRPr="004F6A45">
        <w:rPr>
          <w:b/>
          <w:sz w:val="24"/>
          <w:szCs w:val="24"/>
        </w:rPr>
        <w:t>WK 5</w:t>
      </w:r>
      <w:r>
        <w:rPr>
          <w:sz w:val="24"/>
          <w:szCs w:val="24"/>
        </w:rPr>
        <w:t>- Continue class working on a painting of your choice.</w:t>
      </w:r>
      <w:r w:rsidR="004F2390">
        <w:rPr>
          <w:sz w:val="24"/>
          <w:szCs w:val="24"/>
        </w:rPr>
        <w:t xml:space="preserve"> Critique Session</w:t>
      </w:r>
      <w:r w:rsidR="006D7AE8">
        <w:rPr>
          <w:sz w:val="24"/>
          <w:szCs w:val="24"/>
        </w:rPr>
        <w:t xml:space="preserve"> –HW</w:t>
      </w:r>
      <w:r>
        <w:rPr>
          <w:sz w:val="24"/>
          <w:szCs w:val="24"/>
        </w:rPr>
        <w:t>. Con</w:t>
      </w:r>
      <w:r w:rsidR="000B6C8A">
        <w:rPr>
          <w:sz w:val="24"/>
          <w:szCs w:val="24"/>
        </w:rPr>
        <w:t xml:space="preserve">tinue on the still life project, paint, </w:t>
      </w:r>
      <w:proofErr w:type="gramStart"/>
      <w:r w:rsidR="000B6C8A">
        <w:rPr>
          <w:sz w:val="24"/>
          <w:szCs w:val="24"/>
        </w:rPr>
        <w:t>sketch</w:t>
      </w:r>
      <w:proofErr w:type="gramEnd"/>
      <w:r w:rsidR="000B6C8A">
        <w:rPr>
          <w:sz w:val="24"/>
          <w:szCs w:val="24"/>
        </w:rPr>
        <w:t>.</w:t>
      </w:r>
    </w:p>
    <w:p w:rsidR="0082284B" w:rsidRDefault="0082284B" w:rsidP="00545255">
      <w:pPr>
        <w:pBdr>
          <w:bottom w:val="single" w:sz="12" w:space="1" w:color="auto"/>
          <w:between w:val="single" w:sz="12" w:space="1" w:color="auto"/>
        </w:pBdr>
        <w:rPr>
          <w:sz w:val="24"/>
          <w:szCs w:val="24"/>
        </w:rPr>
      </w:pPr>
      <w:r w:rsidRPr="004F6A45">
        <w:rPr>
          <w:b/>
          <w:sz w:val="24"/>
          <w:szCs w:val="24"/>
        </w:rPr>
        <w:t>WK 6</w:t>
      </w:r>
      <w:r>
        <w:rPr>
          <w:sz w:val="24"/>
          <w:szCs w:val="24"/>
        </w:rPr>
        <w:t xml:space="preserve">- Discuss Architectural Project and Abstract Project. Students will begin their proposal for this </w:t>
      </w:r>
      <w:r w:rsidR="004F2390">
        <w:rPr>
          <w:sz w:val="24"/>
          <w:szCs w:val="24"/>
        </w:rPr>
        <w:t>assignment. Continue painting, C</w:t>
      </w:r>
      <w:r>
        <w:rPr>
          <w:sz w:val="24"/>
          <w:szCs w:val="24"/>
        </w:rPr>
        <w:t xml:space="preserve">lass critiques. –HW. </w:t>
      </w:r>
      <w:r w:rsidR="004F2390">
        <w:rPr>
          <w:sz w:val="24"/>
          <w:szCs w:val="24"/>
        </w:rPr>
        <w:t>Work on c</w:t>
      </w:r>
      <w:r w:rsidR="000B6C8A">
        <w:rPr>
          <w:sz w:val="24"/>
          <w:szCs w:val="24"/>
        </w:rPr>
        <w:t xml:space="preserve">urrent painting, </w:t>
      </w:r>
      <w:proofErr w:type="gramStart"/>
      <w:r w:rsidR="000B6C8A">
        <w:rPr>
          <w:sz w:val="24"/>
          <w:szCs w:val="24"/>
        </w:rPr>
        <w:t>sketch,</w:t>
      </w:r>
      <w:proofErr w:type="gramEnd"/>
      <w:r w:rsidR="000B6C8A">
        <w:rPr>
          <w:sz w:val="24"/>
          <w:szCs w:val="24"/>
        </w:rPr>
        <w:t xml:space="preserve"> write a reflection about your progress with painting.</w:t>
      </w:r>
      <w:r w:rsidR="004F2390">
        <w:rPr>
          <w:sz w:val="24"/>
          <w:szCs w:val="24"/>
        </w:rPr>
        <w:t xml:space="preserve"> </w:t>
      </w:r>
    </w:p>
    <w:p w:rsidR="004F2390" w:rsidRDefault="004F2390" w:rsidP="004F2390">
      <w:pPr>
        <w:pBdr>
          <w:bottom w:val="single" w:sz="12" w:space="1" w:color="auto"/>
          <w:between w:val="single" w:sz="12" w:space="1" w:color="auto"/>
        </w:pBdr>
        <w:tabs>
          <w:tab w:val="right" w:pos="9360"/>
        </w:tabs>
        <w:rPr>
          <w:sz w:val="24"/>
          <w:szCs w:val="24"/>
        </w:rPr>
      </w:pPr>
      <w:proofErr w:type="gramStart"/>
      <w:r w:rsidRPr="004F6A45">
        <w:rPr>
          <w:b/>
          <w:sz w:val="24"/>
          <w:szCs w:val="24"/>
        </w:rPr>
        <w:t>WK 7</w:t>
      </w:r>
      <w:r>
        <w:rPr>
          <w:sz w:val="24"/>
          <w:szCs w:val="24"/>
        </w:rPr>
        <w:t>- Class critique.</w:t>
      </w:r>
      <w:proofErr w:type="gramEnd"/>
      <w:r>
        <w:rPr>
          <w:sz w:val="24"/>
          <w:szCs w:val="24"/>
        </w:rPr>
        <w:t xml:space="preserve"> Proceed with assignment</w:t>
      </w:r>
      <w:r w:rsidR="004F6A45">
        <w:rPr>
          <w:sz w:val="24"/>
          <w:szCs w:val="24"/>
        </w:rPr>
        <w:t>s</w:t>
      </w:r>
      <w:r w:rsidR="000B6C8A">
        <w:rPr>
          <w:sz w:val="24"/>
          <w:szCs w:val="24"/>
        </w:rPr>
        <w:t xml:space="preserve">. </w:t>
      </w:r>
      <w:proofErr w:type="gramStart"/>
      <w:r w:rsidR="000B6C8A">
        <w:rPr>
          <w:sz w:val="24"/>
          <w:szCs w:val="24"/>
        </w:rPr>
        <w:t>HW.</w:t>
      </w:r>
      <w:proofErr w:type="gramEnd"/>
      <w:r w:rsidR="000B6C8A">
        <w:rPr>
          <w:sz w:val="24"/>
          <w:szCs w:val="24"/>
        </w:rPr>
        <w:t xml:space="preserve"> Paint, sketch</w:t>
      </w:r>
    </w:p>
    <w:p w:rsidR="004F2390" w:rsidRDefault="004F2390" w:rsidP="00545255">
      <w:pPr>
        <w:rPr>
          <w:sz w:val="24"/>
          <w:szCs w:val="24"/>
        </w:rPr>
      </w:pPr>
      <w:r w:rsidRPr="004F6A45">
        <w:rPr>
          <w:b/>
          <w:sz w:val="24"/>
          <w:szCs w:val="24"/>
        </w:rPr>
        <w:t>WK 8</w:t>
      </w:r>
      <w:r>
        <w:rPr>
          <w:sz w:val="24"/>
          <w:szCs w:val="24"/>
        </w:rPr>
        <w:t>- Final Exam and artists’ statements are due.</w:t>
      </w:r>
    </w:p>
    <w:p w:rsidR="004F2390" w:rsidRPr="0082284B" w:rsidRDefault="004F2390" w:rsidP="00545255">
      <w:pPr>
        <w:rPr>
          <w:sz w:val="24"/>
          <w:szCs w:val="24"/>
        </w:rPr>
      </w:pPr>
      <w:r>
        <w:rPr>
          <w:sz w:val="24"/>
          <w:szCs w:val="24"/>
        </w:rPr>
        <w:t>______________________________________________________________________________</w:t>
      </w:r>
    </w:p>
    <w:sectPr w:rsidR="004F2390" w:rsidRPr="0082284B" w:rsidSect="00AD3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Blackletter686 BT">
    <w:panose1 w:val="030408020206080408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D317F"/>
    <w:multiLevelType w:val="hybridMultilevel"/>
    <w:tmpl w:val="CE981476"/>
    <w:lvl w:ilvl="0" w:tplc="EA58D5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2528B"/>
    <w:multiLevelType w:val="hybridMultilevel"/>
    <w:tmpl w:val="964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863B9"/>
    <w:rsid w:val="00016CBA"/>
    <w:rsid w:val="00037618"/>
    <w:rsid w:val="000673A3"/>
    <w:rsid w:val="000A4588"/>
    <w:rsid w:val="000B6C8A"/>
    <w:rsid w:val="000F136F"/>
    <w:rsid w:val="00133EB6"/>
    <w:rsid w:val="00187A6C"/>
    <w:rsid w:val="001B49ED"/>
    <w:rsid w:val="001D53E9"/>
    <w:rsid w:val="002262A5"/>
    <w:rsid w:val="00272178"/>
    <w:rsid w:val="0027763A"/>
    <w:rsid w:val="002916B4"/>
    <w:rsid w:val="002F6F0F"/>
    <w:rsid w:val="00305730"/>
    <w:rsid w:val="00384198"/>
    <w:rsid w:val="003C38BA"/>
    <w:rsid w:val="00400317"/>
    <w:rsid w:val="004009FC"/>
    <w:rsid w:val="004F2390"/>
    <w:rsid w:val="004F6A45"/>
    <w:rsid w:val="00511628"/>
    <w:rsid w:val="00513B73"/>
    <w:rsid w:val="00545255"/>
    <w:rsid w:val="00582106"/>
    <w:rsid w:val="005D5830"/>
    <w:rsid w:val="00635876"/>
    <w:rsid w:val="00674078"/>
    <w:rsid w:val="00681619"/>
    <w:rsid w:val="006863B9"/>
    <w:rsid w:val="006B1AFB"/>
    <w:rsid w:val="006C1B5B"/>
    <w:rsid w:val="006D7AE8"/>
    <w:rsid w:val="006F28BE"/>
    <w:rsid w:val="007867DF"/>
    <w:rsid w:val="0082284B"/>
    <w:rsid w:val="00856D16"/>
    <w:rsid w:val="00862AD3"/>
    <w:rsid w:val="0088706B"/>
    <w:rsid w:val="008E0BCD"/>
    <w:rsid w:val="00921F1D"/>
    <w:rsid w:val="009B5802"/>
    <w:rsid w:val="00A50C71"/>
    <w:rsid w:val="00AD3BD9"/>
    <w:rsid w:val="00B50D2F"/>
    <w:rsid w:val="00B956CF"/>
    <w:rsid w:val="00BA1554"/>
    <w:rsid w:val="00CB03ED"/>
    <w:rsid w:val="00CC4C0C"/>
    <w:rsid w:val="00DE2B8C"/>
    <w:rsid w:val="00E108B5"/>
    <w:rsid w:val="00E31AE6"/>
    <w:rsid w:val="00E9196B"/>
    <w:rsid w:val="00E95C36"/>
    <w:rsid w:val="00EA15B5"/>
    <w:rsid w:val="00EA4F4A"/>
    <w:rsid w:val="00EC2F0A"/>
    <w:rsid w:val="00ED7FFB"/>
    <w:rsid w:val="00EF78D9"/>
    <w:rsid w:val="00F02511"/>
    <w:rsid w:val="00F72117"/>
    <w:rsid w:val="00F91FD4"/>
    <w:rsid w:val="00FA65DB"/>
    <w:rsid w:val="00FA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3B9"/>
    <w:rPr>
      <w:color w:val="0000FF" w:themeColor="hyperlink"/>
      <w:u w:val="single"/>
    </w:rPr>
  </w:style>
  <w:style w:type="paragraph" w:styleId="ListParagraph">
    <w:name w:val="List Paragraph"/>
    <w:basedOn w:val="Normal"/>
    <w:uiPriority w:val="34"/>
    <w:qFormat/>
    <w:rsid w:val="00E95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ne.mahaffee@lc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dc:creator>
  <cp:keywords/>
  <dc:description/>
  <cp:lastModifiedBy>LCSD</cp:lastModifiedBy>
  <cp:revision>2</cp:revision>
  <dcterms:created xsi:type="dcterms:W3CDTF">2012-10-15T13:07:00Z</dcterms:created>
  <dcterms:modified xsi:type="dcterms:W3CDTF">2012-10-15T13:07:00Z</dcterms:modified>
</cp:coreProperties>
</file>